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B64" w:rsidRDefault="00CC2B64" w:rsidP="00CC2B64"/>
    <w:p w:rsidR="00CC2B64" w:rsidRPr="008E771C" w:rsidRDefault="00CC2B64" w:rsidP="00CC2B64"/>
    <w:p w:rsidR="00297601" w:rsidRPr="00C42BF8" w:rsidRDefault="00885C96" w:rsidP="00E72790">
      <w:pPr>
        <w:pStyle w:val="Kop1"/>
        <w:spacing w:before="0"/>
        <w:jc w:val="center"/>
        <w:rPr>
          <w:rFonts w:asciiTheme="minorHAnsi" w:hAnsiTheme="minorHAnsi" w:cstheme="minorHAnsi"/>
        </w:rPr>
      </w:pPr>
      <w:r w:rsidRPr="00C42BF8">
        <w:rPr>
          <w:rFonts w:asciiTheme="minorHAnsi" w:hAnsiTheme="minorHAnsi" w:cstheme="minorHAnsi"/>
        </w:rPr>
        <w:t>Resultate</w:t>
      </w:r>
      <w:r w:rsidR="008518D8" w:rsidRPr="00C42BF8">
        <w:rPr>
          <w:rFonts w:asciiTheme="minorHAnsi" w:hAnsiTheme="minorHAnsi" w:cstheme="minorHAnsi"/>
        </w:rPr>
        <w:t>n van geïntegreerde verkeersactie 26 oktober 2018</w:t>
      </w:r>
      <w:r w:rsidR="00FE4C6C" w:rsidRPr="00C42BF8">
        <w:rPr>
          <w:rFonts w:asciiTheme="minorHAnsi" w:hAnsiTheme="minorHAnsi" w:cstheme="minorHAnsi"/>
        </w:rPr>
        <w:t xml:space="preserve"> </w:t>
      </w:r>
    </w:p>
    <w:p w:rsidR="00297601" w:rsidRPr="00C42BF8" w:rsidRDefault="00297601" w:rsidP="008E771C">
      <w:pPr>
        <w:pStyle w:val="Kop1"/>
        <w:spacing w:before="0"/>
        <w:rPr>
          <w:rFonts w:asciiTheme="minorHAnsi" w:hAnsiTheme="minorHAnsi" w:cstheme="minorHAnsi"/>
        </w:rPr>
      </w:pPr>
    </w:p>
    <w:p w:rsidR="00CC2B64" w:rsidRPr="00C42BF8" w:rsidRDefault="00CC2B64" w:rsidP="008E771C">
      <w:pPr>
        <w:rPr>
          <w:rFonts w:asciiTheme="minorHAnsi" w:hAnsiTheme="minorHAnsi" w:cstheme="minorHAnsi"/>
        </w:rPr>
      </w:pPr>
    </w:p>
    <w:p w:rsidR="00297601" w:rsidRPr="00C42BF8" w:rsidRDefault="008518D8" w:rsidP="00E72790">
      <w:pPr>
        <w:spacing w:line="276" w:lineRule="auto"/>
        <w:jc w:val="both"/>
        <w:rPr>
          <w:rFonts w:asciiTheme="minorHAnsi" w:hAnsiTheme="minorHAnsi" w:cstheme="minorHAnsi"/>
          <w:b/>
        </w:rPr>
      </w:pPr>
      <w:r w:rsidRPr="00C42BF8">
        <w:rPr>
          <w:rFonts w:asciiTheme="minorHAnsi" w:hAnsiTheme="minorHAnsi" w:cstheme="minorHAnsi"/>
          <w:b/>
        </w:rPr>
        <w:t>Afgelopen</w:t>
      </w:r>
      <w:r w:rsidR="00885C96" w:rsidRPr="00C42BF8">
        <w:rPr>
          <w:rFonts w:asciiTheme="minorHAnsi" w:hAnsiTheme="minorHAnsi" w:cstheme="minorHAnsi"/>
          <w:b/>
        </w:rPr>
        <w:t xml:space="preserve"> vrijdag </w:t>
      </w:r>
      <w:r w:rsidRPr="00C42BF8">
        <w:rPr>
          <w:rFonts w:asciiTheme="minorHAnsi" w:hAnsiTheme="minorHAnsi" w:cstheme="minorHAnsi"/>
          <w:b/>
        </w:rPr>
        <w:t>26 oktober 2018</w:t>
      </w:r>
      <w:r w:rsidR="00885C96" w:rsidRPr="00C42BF8">
        <w:rPr>
          <w:rFonts w:asciiTheme="minorHAnsi" w:hAnsiTheme="minorHAnsi" w:cstheme="minorHAnsi"/>
          <w:b/>
        </w:rPr>
        <w:t xml:space="preserve"> </w:t>
      </w:r>
      <w:r w:rsidRPr="00C42BF8">
        <w:rPr>
          <w:rFonts w:asciiTheme="minorHAnsi" w:hAnsiTheme="minorHAnsi" w:cstheme="minorHAnsi"/>
          <w:b/>
        </w:rPr>
        <w:t>werd</w:t>
      </w:r>
      <w:r w:rsidR="00F542C4" w:rsidRPr="00C42BF8">
        <w:rPr>
          <w:rFonts w:asciiTheme="minorHAnsi" w:hAnsiTheme="minorHAnsi" w:cstheme="minorHAnsi"/>
          <w:b/>
        </w:rPr>
        <w:t xml:space="preserve"> er</w:t>
      </w:r>
      <w:r w:rsidRPr="00C42BF8">
        <w:rPr>
          <w:rFonts w:asciiTheme="minorHAnsi" w:hAnsiTheme="minorHAnsi" w:cstheme="minorHAnsi"/>
          <w:b/>
        </w:rPr>
        <w:t xml:space="preserve"> een geïntegreerde verkeersactie</w:t>
      </w:r>
      <w:r w:rsidR="00885C96" w:rsidRPr="00C42BF8">
        <w:rPr>
          <w:rFonts w:asciiTheme="minorHAnsi" w:hAnsiTheme="minorHAnsi" w:cstheme="minorHAnsi"/>
          <w:b/>
        </w:rPr>
        <w:t xml:space="preserve"> gehouden </w:t>
      </w:r>
      <w:r w:rsidR="00F542C4" w:rsidRPr="00C42BF8">
        <w:rPr>
          <w:rFonts w:asciiTheme="minorHAnsi" w:hAnsiTheme="minorHAnsi" w:cstheme="minorHAnsi"/>
          <w:b/>
        </w:rPr>
        <w:t xml:space="preserve">op verschillende locaties in de </w:t>
      </w:r>
      <w:r w:rsidRPr="00C42BF8">
        <w:rPr>
          <w:rFonts w:asciiTheme="minorHAnsi" w:hAnsiTheme="minorHAnsi" w:cstheme="minorHAnsi"/>
          <w:b/>
        </w:rPr>
        <w:t>beide gemeenten</w:t>
      </w:r>
      <w:r w:rsidR="00885C96" w:rsidRPr="00C42BF8">
        <w:rPr>
          <w:rFonts w:asciiTheme="minorHAnsi" w:hAnsiTheme="minorHAnsi" w:cstheme="minorHAnsi"/>
          <w:b/>
        </w:rPr>
        <w:t xml:space="preserve">. </w:t>
      </w:r>
      <w:r w:rsidRPr="00C42BF8">
        <w:rPr>
          <w:rFonts w:asciiTheme="minorHAnsi" w:hAnsiTheme="minorHAnsi" w:cstheme="minorHAnsi"/>
          <w:b/>
        </w:rPr>
        <w:t>Geïntegreerd, omdat er niet alleen controle werd gedaan op drugs en alcohol, maar ook op illegale gasolie,</w:t>
      </w:r>
      <w:r w:rsidR="003C1455" w:rsidRPr="00C42BF8">
        <w:rPr>
          <w:rFonts w:asciiTheme="minorHAnsi" w:hAnsiTheme="minorHAnsi" w:cstheme="minorHAnsi"/>
          <w:b/>
        </w:rPr>
        <w:t xml:space="preserve"> achterstallige penale boeten en</w:t>
      </w:r>
      <w:r w:rsidRPr="00C42BF8">
        <w:rPr>
          <w:rFonts w:asciiTheme="minorHAnsi" w:hAnsiTheme="minorHAnsi" w:cstheme="minorHAnsi"/>
          <w:b/>
        </w:rPr>
        <w:t xml:space="preserve"> </w:t>
      </w:r>
      <w:r w:rsidR="003C1455" w:rsidRPr="00C42BF8">
        <w:rPr>
          <w:rFonts w:asciiTheme="minorHAnsi" w:hAnsiTheme="minorHAnsi" w:cstheme="minorHAnsi"/>
          <w:b/>
        </w:rPr>
        <w:t xml:space="preserve">niet verzekerd rijden. </w:t>
      </w:r>
      <w:r w:rsidR="00107D0B">
        <w:rPr>
          <w:rFonts w:asciiTheme="minorHAnsi" w:hAnsiTheme="minorHAnsi" w:cstheme="minorHAnsi"/>
          <w:b/>
        </w:rPr>
        <w:t xml:space="preserve">De gecontroleerde bestuurders bleken </w:t>
      </w:r>
      <w:r w:rsidR="003C1455" w:rsidRPr="00C42BF8">
        <w:rPr>
          <w:rFonts w:asciiTheme="minorHAnsi" w:hAnsiTheme="minorHAnsi" w:cstheme="minorHAnsi"/>
          <w:b/>
        </w:rPr>
        <w:t>voor bijna 40 000 euro aan achterstal</w:t>
      </w:r>
      <w:r w:rsidR="00107D0B">
        <w:rPr>
          <w:rFonts w:asciiTheme="minorHAnsi" w:hAnsiTheme="minorHAnsi" w:cstheme="minorHAnsi"/>
          <w:b/>
        </w:rPr>
        <w:t>lige penale boeten te hebben</w:t>
      </w:r>
      <w:r w:rsidR="00C16A00">
        <w:rPr>
          <w:rFonts w:asciiTheme="minorHAnsi" w:hAnsiTheme="minorHAnsi" w:cstheme="minorHAnsi"/>
          <w:b/>
        </w:rPr>
        <w:t>. E</w:t>
      </w:r>
      <w:r w:rsidR="003C1455" w:rsidRPr="00C42BF8">
        <w:rPr>
          <w:rFonts w:asciiTheme="minorHAnsi" w:hAnsiTheme="minorHAnsi" w:cstheme="minorHAnsi"/>
          <w:b/>
        </w:rPr>
        <w:t>r werden ook 4 illegale personen aangetroffen.</w:t>
      </w:r>
    </w:p>
    <w:p w:rsidR="003C1455" w:rsidRPr="00C42BF8" w:rsidRDefault="003C1455" w:rsidP="00E72790">
      <w:pPr>
        <w:spacing w:line="276" w:lineRule="auto"/>
        <w:jc w:val="both"/>
        <w:rPr>
          <w:rFonts w:asciiTheme="minorHAnsi" w:hAnsiTheme="minorHAnsi" w:cstheme="minorHAnsi"/>
        </w:rPr>
      </w:pPr>
    </w:p>
    <w:p w:rsidR="00634392" w:rsidRDefault="003C1455" w:rsidP="00E72790">
      <w:pPr>
        <w:spacing w:line="276" w:lineRule="auto"/>
        <w:jc w:val="both"/>
        <w:rPr>
          <w:rFonts w:asciiTheme="minorHAnsi" w:hAnsiTheme="minorHAnsi" w:cstheme="minorHAnsi"/>
        </w:rPr>
      </w:pPr>
      <w:r w:rsidRPr="00C42BF8">
        <w:rPr>
          <w:rFonts w:asciiTheme="minorHAnsi" w:hAnsiTheme="minorHAnsi" w:cstheme="minorHAnsi"/>
        </w:rPr>
        <w:t xml:space="preserve">De verkeersactie was een </w:t>
      </w:r>
      <w:r w:rsidR="00AC5703">
        <w:rPr>
          <w:rFonts w:asciiTheme="minorHAnsi" w:hAnsiTheme="minorHAnsi" w:cstheme="minorHAnsi"/>
        </w:rPr>
        <w:t xml:space="preserve">gecoördineerde </w:t>
      </w:r>
      <w:r w:rsidRPr="00C42BF8">
        <w:rPr>
          <w:rFonts w:asciiTheme="minorHAnsi" w:hAnsiTheme="minorHAnsi" w:cstheme="minorHAnsi"/>
        </w:rPr>
        <w:t xml:space="preserve">samenwerking tussen verschillende diensten. De lokale politie </w:t>
      </w:r>
      <w:proofErr w:type="spellStart"/>
      <w:r w:rsidRPr="00C42BF8">
        <w:rPr>
          <w:rFonts w:asciiTheme="minorHAnsi" w:hAnsiTheme="minorHAnsi" w:cstheme="minorHAnsi"/>
        </w:rPr>
        <w:t>Berlaar-Nijlen</w:t>
      </w:r>
      <w:proofErr w:type="spellEnd"/>
      <w:r w:rsidRPr="00C42BF8">
        <w:rPr>
          <w:rFonts w:asciiTheme="minorHAnsi" w:hAnsiTheme="minorHAnsi" w:cstheme="minorHAnsi"/>
        </w:rPr>
        <w:t xml:space="preserve"> werd bijgestaan door de FOD  Financiën, Douane en Accijnzen. Zij had</w:t>
      </w:r>
      <w:r w:rsidR="002046D9" w:rsidRPr="00C42BF8">
        <w:rPr>
          <w:rFonts w:asciiTheme="minorHAnsi" w:hAnsiTheme="minorHAnsi" w:cstheme="minorHAnsi"/>
        </w:rPr>
        <w:t>den</w:t>
      </w:r>
      <w:r w:rsidRPr="00C42BF8">
        <w:rPr>
          <w:rFonts w:asciiTheme="minorHAnsi" w:hAnsiTheme="minorHAnsi" w:cstheme="minorHAnsi"/>
        </w:rPr>
        <w:t xml:space="preserve"> een ook een drughond bij om voertuigen en personen te controleren op het vervoeren van drugs</w:t>
      </w:r>
      <w:r w:rsidR="00634392" w:rsidRPr="00C42BF8">
        <w:rPr>
          <w:rFonts w:asciiTheme="minorHAnsi" w:hAnsiTheme="minorHAnsi" w:cstheme="minorHAnsi"/>
        </w:rPr>
        <w:t xml:space="preserve">. </w:t>
      </w:r>
      <w:r w:rsidR="00C16A00">
        <w:rPr>
          <w:rFonts w:asciiTheme="minorHAnsi" w:hAnsiTheme="minorHAnsi" w:cstheme="minorHAnsi"/>
        </w:rPr>
        <w:t>De actie liep ook in het kade</w:t>
      </w:r>
      <w:bookmarkStart w:id="0" w:name="_GoBack"/>
      <w:bookmarkEnd w:id="0"/>
      <w:r w:rsidR="00C16A00">
        <w:rPr>
          <w:rFonts w:asciiTheme="minorHAnsi" w:hAnsiTheme="minorHAnsi" w:cstheme="minorHAnsi"/>
        </w:rPr>
        <w:t>r van ‘1 dag niet’, de nationale actiedag tegen woninginbraken</w:t>
      </w:r>
      <w:r w:rsidR="00AC5703">
        <w:rPr>
          <w:rFonts w:asciiTheme="minorHAnsi" w:hAnsiTheme="minorHAnsi" w:cstheme="minorHAnsi"/>
        </w:rPr>
        <w:t>.</w:t>
      </w:r>
    </w:p>
    <w:p w:rsidR="00C16A00" w:rsidRPr="00C42BF8" w:rsidRDefault="00C16A00" w:rsidP="00E72790">
      <w:pPr>
        <w:spacing w:line="276" w:lineRule="auto"/>
        <w:jc w:val="both"/>
        <w:rPr>
          <w:rFonts w:asciiTheme="minorHAnsi" w:hAnsiTheme="minorHAnsi" w:cstheme="minorHAnsi"/>
        </w:rPr>
      </w:pPr>
    </w:p>
    <w:p w:rsidR="00634392" w:rsidRPr="00C42BF8" w:rsidRDefault="00634392" w:rsidP="00E72790">
      <w:pPr>
        <w:spacing w:line="276" w:lineRule="auto"/>
        <w:jc w:val="both"/>
        <w:rPr>
          <w:rFonts w:asciiTheme="minorHAnsi" w:hAnsiTheme="minorHAnsi" w:cstheme="minorHAnsi"/>
        </w:rPr>
      </w:pPr>
      <w:r w:rsidRPr="00C42BF8">
        <w:rPr>
          <w:rFonts w:asciiTheme="minorHAnsi" w:hAnsiTheme="minorHAnsi" w:cstheme="minorHAnsi"/>
        </w:rPr>
        <w:t xml:space="preserve">In een eerste fase werden de controles uitgevoerd aan het Kardinaal </w:t>
      </w:r>
      <w:proofErr w:type="spellStart"/>
      <w:r w:rsidRPr="00C42BF8">
        <w:rPr>
          <w:rFonts w:asciiTheme="minorHAnsi" w:hAnsiTheme="minorHAnsi" w:cstheme="minorHAnsi"/>
        </w:rPr>
        <w:t>Cardijnplein</w:t>
      </w:r>
      <w:proofErr w:type="spellEnd"/>
      <w:r w:rsidRPr="00C42BF8">
        <w:rPr>
          <w:rFonts w:asciiTheme="minorHAnsi" w:hAnsiTheme="minorHAnsi" w:cstheme="minorHAnsi"/>
        </w:rPr>
        <w:t xml:space="preserve"> in Berlaar. Uit de gecontroleerde voertuigen bleken er voor ongeveer 20 000 euro aan penale boeten open te staan. Hiervan werd 5234 euro onmiddellijk geïnd. Vier bestuurders konden hun boete niet onmiddellijk betalen. Hun voertuig werd in beslag genomen. Verder werd ook één niet-verzekerd voertuig aangetroffen. De bestuurder bleek ook te rijden op het moment dat hij verval van recht tot sturen had. Tot slot bleek ook één chauffeur geen geldig rijbewijs bij zich te hebben.</w:t>
      </w:r>
      <w:r w:rsidR="002046D9" w:rsidRPr="00C42BF8">
        <w:rPr>
          <w:rFonts w:asciiTheme="minorHAnsi" w:hAnsiTheme="minorHAnsi" w:cstheme="minorHAnsi"/>
        </w:rPr>
        <w:t xml:space="preserve"> Voor hen werd een proces-verbaal opgesteld.</w:t>
      </w:r>
    </w:p>
    <w:p w:rsidR="00634392" w:rsidRPr="00C42BF8" w:rsidRDefault="00634392" w:rsidP="00E72790">
      <w:pPr>
        <w:spacing w:line="276" w:lineRule="auto"/>
        <w:jc w:val="both"/>
        <w:rPr>
          <w:rFonts w:asciiTheme="minorHAnsi" w:hAnsiTheme="minorHAnsi" w:cstheme="minorHAnsi"/>
        </w:rPr>
      </w:pPr>
    </w:p>
    <w:p w:rsidR="002046D9" w:rsidRPr="00C42BF8" w:rsidRDefault="002046D9" w:rsidP="00E72790">
      <w:pPr>
        <w:spacing w:line="276" w:lineRule="auto"/>
        <w:jc w:val="both"/>
        <w:rPr>
          <w:rFonts w:asciiTheme="minorHAnsi" w:hAnsiTheme="minorHAnsi" w:cstheme="minorHAnsi"/>
          <w:b/>
        </w:rPr>
      </w:pPr>
      <w:r w:rsidRPr="00C42BF8">
        <w:rPr>
          <w:rFonts w:asciiTheme="minorHAnsi" w:hAnsiTheme="minorHAnsi" w:cstheme="minorHAnsi"/>
          <w:b/>
        </w:rPr>
        <w:t>Illegale personen aangetroffen</w:t>
      </w:r>
    </w:p>
    <w:p w:rsidR="002046D9" w:rsidRPr="00C42BF8" w:rsidRDefault="00634392" w:rsidP="00E72790">
      <w:pPr>
        <w:spacing w:line="276" w:lineRule="auto"/>
        <w:jc w:val="both"/>
        <w:rPr>
          <w:rFonts w:asciiTheme="minorHAnsi" w:hAnsiTheme="minorHAnsi" w:cstheme="minorHAnsi"/>
        </w:rPr>
      </w:pPr>
      <w:r w:rsidRPr="00C42BF8">
        <w:rPr>
          <w:rFonts w:asciiTheme="minorHAnsi" w:hAnsiTheme="minorHAnsi" w:cstheme="minorHAnsi"/>
        </w:rPr>
        <w:t xml:space="preserve">Na enkele uren werd de actie verdergezet aan de </w:t>
      </w:r>
      <w:proofErr w:type="spellStart"/>
      <w:r w:rsidRPr="00C42BF8">
        <w:rPr>
          <w:rFonts w:asciiTheme="minorHAnsi" w:hAnsiTheme="minorHAnsi" w:cstheme="minorHAnsi"/>
        </w:rPr>
        <w:t>Bouwelsesteenweg</w:t>
      </w:r>
      <w:proofErr w:type="spellEnd"/>
      <w:r w:rsidRPr="00C42BF8">
        <w:rPr>
          <w:rFonts w:asciiTheme="minorHAnsi" w:hAnsiTheme="minorHAnsi" w:cstheme="minorHAnsi"/>
        </w:rPr>
        <w:t xml:space="preserve"> in Nijlen.</w:t>
      </w:r>
      <w:r w:rsidR="002046D9" w:rsidRPr="00C42BF8">
        <w:rPr>
          <w:rFonts w:asciiTheme="minorHAnsi" w:hAnsiTheme="minorHAnsi" w:cstheme="minorHAnsi"/>
        </w:rPr>
        <w:t xml:space="preserve"> Hier werd ongeveer 4100 euro aan penale boeten onmiddellijk geïnd. Eén bestuurder bleek 20 000 euro aan achterstallige boetes te hebben open staan. Zijn voertuig werd in beslag genomen. Er werden 4 illegale personen aangetroffen in één van de voertuigen. </w:t>
      </w:r>
      <w:r w:rsidR="00C16A00">
        <w:rPr>
          <w:rFonts w:asciiTheme="minorHAnsi" w:hAnsiTheme="minorHAnsi" w:cstheme="minorHAnsi"/>
        </w:rPr>
        <w:t xml:space="preserve">Voor hen werd </w:t>
      </w:r>
      <w:r w:rsidR="002046D9" w:rsidRPr="00C42BF8">
        <w:rPr>
          <w:rFonts w:asciiTheme="minorHAnsi" w:hAnsiTheme="minorHAnsi" w:cstheme="minorHAnsi"/>
        </w:rPr>
        <w:t>de Dienst Vreemdelingenzaken</w:t>
      </w:r>
      <w:r w:rsidR="00C16A00">
        <w:rPr>
          <w:rFonts w:asciiTheme="minorHAnsi" w:hAnsiTheme="minorHAnsi" w:cstheme="minorHAnsi"/>
        </w:rPr>
        <w:t xml:space="preserve"> gecontacteerd</w:t>
      </w:r>
      <w:r w:rsidR="002046D9" w:rsidRPr="00C42BF8">
        <w:rPr>
          <w:rFonts w:asciiTheme="minorHAnsi" w:hAnsiTheme="minorHAnsi" w:cstheme="minorHAnsi"/>
        </w:rPr>
        <w:t>.</w:t>
      </w:r>
    </w:p>
    <w:p w:rsidR="00C42BF8" w:rsidRDefault="00C42BF8" w:rsidP="00C42BF8">
      <w:pPr>
        <w:jc w:val="both"/>
      </w:pPr>
    </w:p>
    <w:p w:rsidR="002046D9" w:rsidRPr="00C16A00" w:rsidRDefault="002046D9" w:rsidP="00C42BF8">
      <w:pPr>
        <w:jc w:val="both"/>
        <w:rPr>
          <w:rFonts w:cs="Calibri"/>
        </w:rPr>
      </w:pPr>
      <w:r w:rsidRPr="00C16A00">
        <w:rPr>
          <w:rFonts w:cs="Calibri"/>
        </w:rPr>
        <w:t>Door</w:t>
      </w:r>
      <w:r w:rsidR="00C42BF8" w:rsidRPr="00C16A00">
        <w:rPr>
          <w:rFonts w:cs="Calibri"/>
        </w:rPr>
        <w:t xml:space="preserve"> deze actie te organiseren wil</w:t>
      </w:r>
      <w:r w:rsidR="00712DAF" w:rsidRPr="00C16A00">
        <w:rPr>
          <w:rFonts w:cs="Calibri"/>
        </w:rPr>
        <w:t xml:space="preserve"> de</w:t>
      </w:r>
      <w:r w:rsidR="00C42BF8" w:rsidRPr="00C16A00">
        <w:rPr>
          <w:rFonts w:cs="Calibri"/>
        </w:rPr>
        <w:t xml:space="preserve"> </w:t>
      </w:r>
      <w:r w:rsidR="00C16A00" w:rsidRPr="00C16A00">
        <w:rPr>
          <w:rFonts w:cs="Calibri"/>
        </w:rPr>
        <w:t xml:space="preserve">lokale </w:t>
      </w:r>
      <w:r w:rsidR="00712DAF" w:rsidRPr="00C16A00">
        <w:rPr>
          <w:rFonts w:cs="Calibri"/>
        </w:rPr>
        <w:t>politie</w:t>
      </w:r>
      <w:r w:rsidR="00C16A00" w:rsidRPr="00C16A00">
        <w:rPr>
          <w:rFonts w:cs="Calibri"/>
        </w:rPr>
        <w:t xml:space="preserve"> </w:t>
      </w:r>
      <w:proofErr w:type="spellStart"/>
      <w:r w:rsidR="00C16A00" w:rsidRPr="00C16A00">
        <w:rPr>
          <w:rFonts w:cs="Calibri"/>
        </w:rPr>
        <w:t>Berlaar-Nijlen</w:t>
      </w:r>
      <w:proofErr w:type="spellEnd"/>
      <w:r w:rsidR="00C16A00" w:rsidRPr="00C16A00">
        <w:rPr>
          <w:rFonts w:cs="Calibri"/>
        </w:rPr>
        <w:t xml:space="preserve"> </w:t>
      </w:r>
      <w:r w:rsidR="00C16A00">
        <w:rPr>
          <w:rFonts w:cs="Calibri"/>
        </w:rPr>
        <w:t xml:space="preserve">actief </w:t>
      </w:r>
      <w:r w:rsidR="00C16A00" w:rsidRPr="00C16A00">
        <w:rPr>
          <w:rFonts w:cs="Calibri"/>
        </w:rPr>
        <w:t>werken</w:t>
      </w:r>
      <w:r w:rsidR="00C42BF8" w:rsidRPr="00C16A00">
        <w:rPr>
          <w:rFonts w:cs="Calibri"/>
        </w:rPr>
        <w:t xml:space="preserve"> aan</w:t>
      </w:r>
      <w:r w:rsidR="00C16A00" w:rsidRPr="00C16A00">
        <w:rPr>
          <w:rFonts w:cs="Calibri"/>
        </w:rPr>
        <w:t xml:space="preserve"> een betere veiligheid en leefbaarheid  binnen de zone</w:t>
      </w:r>
      <w:r w:rsidR="00C16A00">
        <w:rPr>
          <w:rFonts w:cs="Calibri"/>
        </w:rPr>
        <w:t>. Dit door o.a.</w:t>
      </w:r>
      <w:r w:rsidRPr="00C16A00">
        <w:rPr>
          <w:rFonts w:cs="Calibri"/>
        </w:rPr>
        <w:t xml:space="preserve"> </w:t>
      </w:r>
      <w:r w:rsidR="00C42BF8" w:rsidRPr="00C16A00">
        <w:rPr>
          <w:rFonts w:cs="Calibri"/>
        </w:rPr>
        <w:t>h</w:t>
      </w:r>
      <w:r w:rsidRPr="00C16A00">
        <w:rPr>
          <w:rFonts w:cs="Calibri"/>
        </w:rPr>
        <w:t>et beheersen van de verkeersprob</w:t>
      </w:r>
      <w:r w:rsidR="00C42BF8" w:rsidRPr="00C16A00">
        <w:rPr>
          <w:rFonts w:cs="Calibri"/>
        </w:rPr>
        <w:t>lematiek, h</w:t>
      </w:r>
      <w:r w:rsidRPr="00C16A00">
        <w:rPr>
          <w:rFonts w:cs="Calibri"/>
        </w:rPr>
        <w:t xml:space="preserve">et beheersen van het aantal inbraken </w:t>
      </w:r>
      <w:r w:rsidR="00C42BF8" w:rsidRPr="00C16A00">
        <w:rPr>
          <w:rFonts w:cs="Calibri"/>
        </w:rPr>
        <w:t>en diefstallen en h</w:t>
      </w:r>
      <w:r w:rsidRPr="00C16A00">
        <w:rPr>
          <w:rFonts w:cs="Calibri"/>
        </w:rPr>
        <w:t>et beheersen van de drugproblematiek.</w:t>
      </w:r>
      <w:r w:rsidR="00712DAF" w:rsidRPr="00C16A00">
        <w:rPr>
          <w:rFonts w:cs="Calibri"/>
        </w:rPr>
        <w:t xml:space="preserve"> Deze prioriteiten zijn ook vastgelegd in het zonale Veiligheidsplan.</w:t>
      </w:r>
    </w:p>
    <w:p w:rsidR="002046D9" w:rsidRPr="00C16A00" w:rsidRDefault="002046D9" w:rsidP="00E72790">
      <w:pPr>
        <w:spacing w:line="276" w:lineRule="auto"/>
        <w:jc w:val="both"/>
        <w:rPr>
          <w:rFonts w:cs="Calibri"/>
        </w:rPr>
      </w:pPr>
    </w:p>
    <w:p w:rsidR="00E72790" w:rsidRPr="00C42BF8" w:rsidRDefault="00E72790" w:rsidP="008E771C">
      <w:pPr>
        <w:jc w:val="both"/>
        <w:rPr>
          <w:rFonts w:ascii="TheSans TT B3 Light" w:hAnsi="TheSans TT B3 Light"/>
        </w:rPr>
      </w:pPr>
    </w:p>
    <w:p w:rsidR="00DE185C" w:rsidRPr="00C42BF8" w:rsidRDefault="00F542C4" w:rsidP="00E72790">
      <w:pPr>
        <w:jc w:val="center"/>
        <w:rPr>
          <w:rFonts w:ascii="TheSans TT B3 Light" w:hAnsi="TheSans TT B3 Light"/>
          <w:b/>
        </w:rPr>
      </w:pPr>
      <w:r w:rsidRPr="00C42BF8">
        <w:rPr>
          <w:rFonts w:ascii="TheSans TT B3 Light" w:hAnsi="TheSans TT B3 Light"/>
        </w:rPr>
        <w:t>-</w:t>
      </w:r>
      <w:r w:rsidRPr="00C42BF8">
        <w:rPr>
          <w:rFonts w:ascii="TheSans TT B3 Light" w:hAnsi="TheSans TT B3 Light"/>
          <w:b/>
        </w:rPr>
        <w:t>Ei</w:t>
      </w:r>
      <w:r w:rsidR="008E771C" w:rsidRPr="00C42BF8">
        <w:rPr>
          <w:rFonts w:ascii="TheSans TT B3 Light" w:hAnsi="TheSans TT B3 Light"/>
          <w:b/>
        </w:rPr>
        <w:t>nde persbericht-</w:t>
      </w:r>
    </w:p>
    <w:sectPr w:rsidR="00DE185C" w:rsidRPr="00C42BF8" w:rsidSect="003749F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920" w:rsidRDefault="000B1920" w:rsidP="003749FF">
      <w:r>
        <w:separator/>
      </w:r>
    </w:p>
  </w:endnote>
  <w:endnote w:type="continuationSeparator" w:id="0">
    <w:p w:rsidR="000B1920" w:rsidRDefault="000B1920" w:rsidP="0037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TT B5 Plain">
    <w:altName w:val="Dubai"/>
    <w:panose1 w:val="020B0503040303060204"/>
    <w:charset w:val="00"/>
    <w:family w:val="swiss"/>
    <w:pitch w:val="variable"/>
    <w:sig w:usb0="80000027" w:usb1="00000040" w:usb2="00000000" w:usb3="00000000" w:csb0="00000001"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 TT B3 Light">
    <w:altName w:val="Calibri"/>
    <w:panose1 w:val="020B0303040303060204"/>
    <w:charset w:val="00"/>
    <w:family w:val="swiss"/>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1E6" w:rsidRDefault="007F51E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71C" w:rsidRPr="000D1C1E" w:rsidRDefault="000B1920" w:rsidP="008E771C">
    <w:pPr>
      <w:pStyle w:val="Koptekst"/>
      <w:tabs>
        <w:tab w:val="left" w:pos="2580"/>
        <w:tab w:val="left" w:pos="2985"/>
      </w:tabs>
      <w:spacing w:after="120"/>
      <w:jc w:val="right"/>
      <w:rPr>
        <w:b/>
        <w:bCs/>
        <w:color w:val="1F497D" w:themeColor="text2"/>
        <w:sz w:val="20"/>
        <w:szCs w:val="20"/>
      </w:rPr>
    </w:pPr>
    <w:sdt>
      <w:sdtPr>
        <w:rPr>
          <w:b/>
          <w:bCs/>
          <w:color w:val="1F497D" w:themeColor="text2"/>
          <w:sz w:val="20"/>
          <w:szCs w:val="20"/>
        </w:rPr>
        <w:alias w:val="Titel"/>
        <w:id w:val="77887899"/>
        <w:dataBinding w:prefixMappings="xmlns:ns0='http://schemas.openxmlformats.org/package/2006/metadata/core-properties' xmlns:ns1='http://purl.org/dc/elements/1.1/'" w:xpath="/ns0:coreProperties[1]/ns1:title[1]" w:storeItemID="{6C3C8BC8-F283-45AE-878A-BAB7291924A1}"/>
        <w:text/>
      </w:sdtPr>
      <w:sdtEndPr/>
      <w:sdtContent>
        <w:r w:rsidR="008E771C">
          <w:rPr>
            <w:b/>
            <w:bCs/>
            <w:color w:val="1F497D" w:themeColor="text2"/>
            <w:sz w:val="20"/>
            <w:szCs w:val="20"/>
          </w:rPr>
          <w:t>Lokale politie Berlaar-Nijlen</w:t>
        </w:r>
      </w:sdtContent>
    </w:sdt>
    <w:r w:rsidR="008E771C" w:rsidRPr="000D1C1E">
      <w:rPr>
        <w:color w:val="808080" w:themeColor="text1" w:themeTint="7F"/>
        <w:sz w:val="20"/>
        <w:szCs w:val="20"/>
      </w:rPr>
      <w:br/>
      <w:t>Statiestraat 11, 2560 Nijlen</w:t>
    </w:r>
  </w:p>
  <w:p w:rsidR="008E771C" w:rsidRDefault="008E771C" w:rsidP="008E771C">
    <w:pPr>
      <w:pStyle w:val="Koptekst"/>
      <w:pBdr>
        <w:bottom w:val="single" w:sz="4" w:space="1" w:color="A5A5A5" w:themeColor="background1" w:themeShade="A5"/>
      </w:pBdr>
      <w:tabs>
        <w:tab w:val="left" w:pos="2580"/>
        <w:tab w:val="left" w:pos="2985"/>
      </w:tabs>
      <w:spacing w:after="120"/>
      <w:jc w:val="right"/>
    </w:pPr>
    <w:r w:rsidRPr="000D1C1E">
      <w:rPr>
        <w:color w:val="808080" w:themeColor="text1" w:themeTint="7F"/>
        <w:sz w:val="20"/>
        <w:szCs w:val="20"/>
      </w:rPr>
      <w:t>Co</w:t>
    </w:r>
    <w:r w:rsidR="007F51E6">
      <w:rPr>
        <w:color w:val="808080" w:themeColor="text1" w:themeTint="7F"/>
        <w:sz w:val="20"/>
        <w:szCs w:val="20"/>
      </w:rPr>
      <w:t>ntactpersoon: Kris Jacobs</w:t>
    </w:r>
    <w:r>
      <w:rPr>
        <w:color w:val="808080" w:themeColor="text1" w:themeTint="7F"/>
        <w:sz w:val="20"/>
        <w:szCs w:val="20"/>
      </w:rPr>
      <w:br/>
    </w:r>
    <w:r w:rsidRPr="003F5293">
      <w:rPr>
        <w:noProof/>
        <w:color w:val="808080" w:themeColor="text1" w:themeTint="7F"/>
        <w:sz w:val="20"/>
        <w:szCs w:val="20"/>
        <w:lang w:val="nl-NL" w:eastAsia="nl-NL"/>
      </w:rPr>
      <w:drawing>
        <wp:anchor distT="0" distB="0" distL="114300" distR="114300" simplePos="0" relativeHeight="251659264" behindDoc="1" locked="0" layoutInCell="1" allowOverlap="1">
          <wp:simplePos x="0" y="0"/>
          <wp:positionH relativeFrom="column">
            <wp:posOffset>5824855</wp:posOffset>
          </wp:positionH>
          <wp:positionV relativeFrom="paragraph">
            <wp:posOffset>-520536</wp:posOffset>
          </wp:positionV>
          <wp:extent cx="798769" cy="1120877"/>
          <wp:effectExtent l="19050" t="0" r="3175" b="0"/>
          <wp:wrapSquare wrapText="bothSides"/>
          <wp:docPr id="1" name="Afbeelding 0" descr="Logo_PZ_Berlaar-Nijlen_V 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Z_Berlaar-Nijlen_V kl.jpg"/>
                  <pic:cNvPicPr/>
                </pic:nvPicPr>
                <pic:blipFill>
                  <a:blip r:embed="rId1"/>
                  <a:stretch>
                    <a:fillRect/>
                  </a:stretch>
                </pic:blipFill>
                <pic:spPr>
                  <a:xfrm>
                    <a:off x="0" y="0"/>
                    <a:ext cx="796925" cy="1120775"/>
                  </a:xfrm>
                  <a:prstGeom prst="rect">
                    <a:avLst/>
                  </a:prstGeom>
                </pic:spPr>
              </pic:pic>
            </a:graphicData>
          </a:graphic>
        </wp:anchor>
      </w:drawing>
    </w:r>
    <w:r w:rsidR="007F51E6">
      <w:rPr>
        <w:color w:val="808080" w:themeColor="text1" w:themeTint="7F"/>
        <w:sz w:val="20"/>
        <w:szCs w:val="20"/>
      </w:rPr>
      <w:tab/>
      <w:t xml:space="preserve">Adviseur </w:t>
    </w:r>
    <w:proofErr w:type="spellStart"/>
    <w:r w:rsidR="007F51E6">
      <w:rPr>
        <w:color w:val="808080" w:themeColor="text1" w:themeTint="7F"/>
        <w:sz w:val="20"/>
        <w:szCs w:val="20"/>
      </w:rPr>
      <w:t>Communicatie-Beleid</w:t>
    </w:r>
    <w:proofErr w:type="spellEnd"/>
    <w:r>
      <w:rPr>
        <w:color w:val="808080" w:themeColor="text1" w:themeTint="7F"/>
        <w:sz w:val="20"/>
        <w:szCs w:val="20"/>
      </w:rPr>
      <w:br/>
      <w:t>Tel.: 03/466.16.16</w:t>
    </w:r>
    <w:r>
      <w:rPr>
        <w:color w:val="808080" w:themeColor="text1" w:themeTint="7F"/>
        <w:sz w:val="20"/>
        <w:szCs w:val="20"/>
      </w:rPr>
      <w:br/>
    </w:r>
    <w:r w:rsidRPr="000D1C1E">
      <w:rPr>
        <w:color w:val="808080" w:themeColor="text1" w:themeTint="7F"/>
        <w:sz w:val="20"/>
        <w:szCs w:val="20"/>
      </w:rPr>
      <w:t xml:space="preserve">E-mail: </w:t>
    </w:r>
    <w:r w:rsidR="007F51E6">
      <w:rPr>
        <w:color w:val="808080" w:themeColor="text1" w:themeTint="7F"/>
        <w:sz w:val="20"/>
        <w:szCs w:val="20"/>
      </w:rPr>
      <w:t>pz.berlaarnijlen.</w:t>
    </w:r>
    <w:r>
      <w:rPr>
        <w:color w:val="808080" w:themeColor="text1" w:themeTint="7F"/>
        <w:sz w:val="20"/>
        <w:szCs w:val="20"/>
      </w:rPr>
      <w:t>communicatie@</w:t>
    </w:r>
    <w:r w:rsidR="007F51E6">
      <w:rPr>
        <w:color w:val="808080" w:themeColor="text1" w:themeTint="7F"/>
        <w:sz w:val="20"/>
        <w:szCs w:val="20"/>
      </w:rPr>
      <w:t>police.belgium.eu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1E6" w:rsidRDefault="007F51E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920" w:rsidRDefault="000B1920" w:rsidP="003749FF">
      <w:r>
        <w:separator/>
      </w:r>
    </w:p>
  </w:footnote>
  <w:footnote w:type="continuationSeparator" w:id="0">
    <w:p w:rsidR="000B1920" w:rsidRDefault="000B1920" w:rsidP="00374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1E6" w:rsidRDefault="007F51E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9FF" w:rsidRDefault="003749FF" w:rsidP="003749FF">
    <w:pPr>
      <w:pStyle w:val="Koptekst"/>
      <w:ind w:left="-1417"/>
    </w:pPr>
    <w:r>
      <w:rPr>
        <w:noProof/>
        <w:lang w:val="nl-NL" w:eastAsia="nl-NL"/>
      </w:rPr>
      <w:drawing>
        <wp:inline distT="0" distB="0" distL="0" distR="0">
          <wp:extent cx="7724775" cy="1495425"/>
          <wp:effectExtent l="19050" t="0" r="9525" b="0"/>
          <wp:docPr id="2" name="Afbeelding 1" descr="BANNER persberi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persbericht.jpg"/>
                  <pic:cNvPicPr/>
                </pic:nvPicPr>
                <pic:blipFill>
                  <a:blip r:embed="rId1"/>
                  <a:stretch>
                    <a:fillRect/>
                  </a:stretch>
                </pic:blipFill>
                <pic:spPr>
                  <a:xfrm>
                    <a:off x="0" y="0"/>
                    <a:ext cx="7749895" cy="150028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1E6" w:rsidRDefault="007F51E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406EC"/>
    <w:multiLevelType w:val="hybridMultilevel"/>
    <w:tmpl w:val="5EEAB2D8"/>
    <w:lvl w:ilvl="0" w:tplc="08130001">
      <w:start w:val="1"/>
      <w:numFmt w:val="bullet"/>
      <w:lvlText w:val=""/>
      <w:lvlJc w:val="left"/>
      <w:pPr>
        <w:ind w:left="770" w:hanging="360"/>
      </w:pPr>
      <w:rPr>
        <w:rFonts w:ascii="Symbol" w:hAnsi="Symbol" w:hint="default"/>
      </w:rPr>
    </w:lvl>
    <w:lvl w:ilvl="1" w:tplc="08130003" w:tentative="1">
      <w:start w:val="1"/>
      <w:numFmt w:val="bullet"/>
      <w:lvlText w:val="o"/>
      <w:lvlJc w:val="left"/>
      <w:pPr>
        <w:ind w:left="1490" w:hanging="360"/>
      </w:pPr>
      <w:rPr>
        <w:rFonts w:ascii="Courier New" w:hAnsi="Courier New" w:cs="Courier New"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8D8"/>
    <w:rsid w:val="00003147"/>
    <w:rsid w:val="00044782"/>
    <w:rsid w:val="0004546F"/>
    <w:rsid w:val="0004570E"/>
    <w:rsid w:val="0006473C"/>
    <w:rsid w:val="0007424B"/>
    <w:rsid w:val="00092FB3"/>
    <w:rsid w:val="000A0367"/>
    <w:rsid w:val="000B1920"/>
    <w:rsid w:val="000B458A"/>
    <w:rsid w:val="000B54B5"/>
    <w:rsid w:val="000C2908"/>
    <w:rsid w:val="000D46AD"/>
    <w:rsid w:val="000D76C6"/>
    <w:rsid w:val="000F4D06"/>
    <w:rsid w:val="000F4F70"/>
    <w:rsid w:val="000F6E9A"/>
    <w:rsid w:val="000F7B32"/>
    <w:rsid w:val="00107D0B"/>
    <w:rsid w:val="001168B7"/>
    <w:rsid w:val="00134D09"/>
    <w:rsid w:val="00145048"/>
    <w:rsid w:val="00153AF7"/>
    <w:rsid w:val="001572C4"/>
    <w:rsid w:val="00173266"/>
    <w:rsid w:val="00174A1E"/>
    <w:rsid w:val="00175CE3"/>
    <w:rsid w:val="00184898"/>
    <w:rsid w:val="00186933"/>
    <w:rsid w:val="001878FC"/>
    <w:rsid w:val="00197A6D"/>
    <w:rsid w:val="001B360B"/>
    <w:rsid w:val="001C00E5"/>
    <w:rsid w:val="001C6B33"/>
    <w:rsid w:val="001D44AF"/>
    <w:rsid w:val="001E4051"/>
    <w:rsid w:val="002046D9"/>
    <w:rsid w:val="00230690"/>
    <w:rsid w:val="00231FE9"/>
    <w:rsid w:val="002358E3"/>
    <w:rsid w:val="00236328"/>
    <w:rsid w:val="002438DF"/>
    <w:rsid w:val="00251B28"/>
    <w:rsid w:val="00270297"/>
    <w:rsid w:val="00287CB4"/>
    <w:rsid w:val="00296703"/>
    <w:rsid w:val="00297601"/>
    <w:rsid w:val="002A3338"/>
    <w:rsid w:val="002A47F7"/>
    <w:rsid w:val="002A5249"/>
    <w:rsid w:val="002B16F6"/>
    <w:rsid w:val="002B1BD7"/>
    <w:rsid w:val="002B5C50"/>
    <w:rsid w:val="002D02B6"/>
    <w:rsid w:val="002D13ED"/>
    <w:rsid w:val="002E14BF"/>
    <w:rsid w:val="002E1FDB"/>
    <w:rsid w:val="002E6ABA"/>
    <w:rsid w:val="002F288B"/>
    <w:rsid w:val="002F4DEA"/>
    <w:rsid w:val="003144BB"/>
    <w:rsid w:val="0031535B"/>
    <w:rsid w:val="003263FA"/>
    <w:rsid w:val="00327C29"/>
    <w:rsid w:val="00345FB6"/>
    <w:rsid w:val="003541D0"/>
    <w:rsid w:val="003749FF"/>
    <w:rsid w:val="003754AF"/>
    <w:rsid w:val="00382998"/>
    <w:rsid w:val="0038607D"/>
    <w:rsid w:val="00397A62"/>
    <w:rsid w:val="003A0571"/>
    <w:rsid w:val="003B669D"/>
    <w:rsid w:val="003C1455"/>
    <w:rsid w:val="003C2697"/>
    <w:rsid w:val="003E5FCB"/>
    <w:rsid w:val="003F684E"/>
    <w:rsid w:val="00421588"/>
    <w:rsid w:val="00422898"/>
    <w:rsid w:val="00422C4D"/>
    <w:rsid w:val="0042329B"/>
    <w:rsid w:val="004261B2"/>
    <w:rsid w:val="00426434"/>
    <w:rsid w:val="0043085E"/>
    <w:rsid w:val="00433AAF"/>
    <w:rsid w:val="00447557"/>
    <w:rsid w:val="00462B95"/>
    <w:rsid w:val="00463675"/>
    <w:rsid w:val="004B3C9E"/>
    <w:rsid w:val="004C6DDB"/>
    <w:rsid w:val="004D4C62"/>
    <w:rsid w:val="004E3B9A"/>
    <w:rsid w:val="004E657F"/>
    <w:rsid w:val="004F5757"/>
    <w:rsid w:val="004F64F2"/>
    <w:rsid w:val="00507F9A"/>
    <w:rsid w:val="00533CC2"/>
    <w:rsid w:val="00534E15"/>
    <w:rsid w:val="0053574C"/>
    <w:rsid w:val="005551CC"/>
    <w:rsid w:val="0056363B"/>
    <w:rsid w:val="0058341D"/>
    <w:rsid w:val="00596D49"/>
    <w:rsid w:val="005A00D2"/>
    <w:rsid w:val="005A5B61"/>
    <w:rsid w:val="005B5C5C"/>
    <w:rsid w:val="005B7AFD"/>
    <w:rsid w:val="005C1CE0"/>
    <w:rsid w:val="0060521C"/>
    <w:rsid w:val="00610751"/>
    <w:rsid w:val="00632ED4"/>
    <w:rsid w:val="00634392"/>
    <w:rsid w:val="006422E0"/>
    <w:rsid w:val="00662184"/>
    <w:rsid w:val="0068085E"/>
    <w:rsid w:val="00685907"/>
    <w:rsid w:val="006960BC"/>
    <w:rsid w:val="006A3DC6"/>
    <w:rsid w:val="006D0030"/>
    <w:rsid w:val="006E0628"/>
    <w:rsid w:val="006F296F"/>
    <w:rsid w:val="00700FCE"/>
    <w:rsid w:val="00703F44"/>
    <w:rsid w:val="00712DAF"/>
    <w:rsid w:val="0072271C"/>
    <w:rsid w:val="00730512"/>
    <w:rsid w:val="0073160C"/>
    <w:rsid w:val="00732052"/>
    <w:rsid w:val="00754349"/>
    <w:rsid w:val="00765910"/>
    <w:rsid w:val="00775D2F"/>
    <w:rsid w:val="00781653"/>
    <w:rsid w:val="007866B9"/>
    <w:rsid w:val="007A1D82"/>
    <w:rsid w:val="007E57E6"/>
    <w:rsid w:val="007F51E6"/>
    <w:rsid w:val="008003D6"/>
    <w:rsid w:val="0080146C"/>
    <w:rsid w:val="008055CC"/>
    <w:rsid w:val="008071F4"/>
    <w:rsid w:val="008149A7"/>
    <w:rsid w:val="0081708F"/>
    <w:rsid w:val="0084440B"/>
    <w:rsid w:val="00847713"/>
    <w:rsid w:val="00850906"/>
    <w:rsid w:val="008518D8"/>
    <w:rsid w:val="0086400B"/>
    <w:rsid w:val="00873E97"/>
    <w:rsid w:val="00885C96"/>
    <w:rsid w:val="00887192"/>
    <w:rsid w:val="00896660"/>
    <w:rsid w:val="008A702C"/>
    <w:rsid w:val="008B2B9A"/>
    <w:rsid w:val="008C2736"/>
    <w:rsid w:val="008D1A0A"/>
    <w:rsid w:val="008E771C"/>
    <w:rsid w:val="009026E9"/>
    <w:rsid w:val="00913E96"/>
    <w:rsid w:val="00920B9A"/>
    <w:rsid w:val="00932A26"/>
    <w:rsid w:val="00945BE1"/>
    <w:rsid w:val="009559AC"/>
    <w:rsid w:val="00980C71"/>
    <w:rsid w:val="00991EE1"/>
    <w:rsid w:val="00992D30"/>
    <w:rsid w:val="009A078A"/>
    <w:rsid w:val="009B773D"/>
    <w:rsid w:val="009C2288"/>
    <w:rsid w:val="009C5323"/>
    <w:rsid w:val="009C5C98"/>
    <w:rsid w:val="009D1F8A"/>
    <w:rsid w:val="009D3728"/>
    <w:rsid w:val="009D5149"/>
    <w:rsid w:val="009E5FDA"/>
    <w:rsid w:val="009E6132"/>
    <w:rsid w:val="00A03793"/>
    <w:rsid w:val="00A07293"/>
    <w:rsid w:val="00A0745B"/>
    <w:rsid w:val="00A219E9"/>
    <w:rsid w:val="00A256D3"/>
    <w:rsid w:val="00A34BBB"/>
    <w:rsid w:val="00A37844"/>
    <w:rsid w:val="00A41723"/>
    <w:rsid w:val="00A462A5"/>
    <w:rsid w:val="00A47774"/>
    <w:rsid w:val="00A65471"/>
    <w:rsid w:val="00A73BF4"/>
    <w:rsid w:val="00A85F59"/>
    <w:rsid w:val="00AA77C9"/>
    <w:rsid w:val="00AC5703"/>
    <w:rsid w:val="00B31267"/>
    <w:rsid w:val="00B31883"/>
    <w:rsid w:val="00B51E90"/>
    <w:rsid w:val="00B5463C"/>
    <w:rsid w:val="00B61E5E"/>
    <w:rsid w:val="00B632E6"/>
    <w:rsid w:val="00B72D61"/>
    <w:rsid w:val="00BA380A"/>
    <w:rsid w:val="00BB3E47"/>
    <w:rsid w:val="00BC2EAC"/>
    <w:rsid w:val="00BC52BE"/>
    <w:rsid w:val="00BF222A"/>
    <w:rsid w:val="00C13C42"/>
    <w:rsid w:val="00C16A00"/>
    <w:rsid w:val="00C31CD0"/>
    <w:rsid w:val="00C3681A"/>
    <w:rsid w:val="00C409EE"/>
    <w:rsid w:val="00C42BF8"/>
    <w:rsid w:val="00C4384E"/>
    <w:rsid w:val="00C6368C"/>
    <w:rsid w:val="00C723AC"/>
    <w:rsid w:val="00C76882"/>
    <w:rsid w:val="00C76BBD"/>
    <w:rsid w:val="00C81838"/>
    <w:rsid w:val="00C92180"/>
    <w:rsid w:val="00C95809"/>
    <w:rsid w:val="00CA4F8D"/>
    <w:rsid w:val="00CB1FDC"/>
    <w:rsid w:val="00CB23FF"/>
    <w:rsid w:val="00CC0AC6"/>
    <w:rsid w:val="00CC2B64"/>
    <w:rsid w:val="00CE6E9C"/>
    <w:rsid w:val="00CF2972"/>
    <w:rsid w:val="00D20575"/>
    <w:rsid w:val="00D24BAF"/>
    <w:rsid w:val="00D40F1B"/>
    <w:rsid w:val="00D52829"/>
    <w:rsid w:val="00D655B6"/>
    <w:rsid w:val="00D7332F"/>
    <w:rsid w:val="00D733AE"/>
    <w:rsid w:val="00D7468F"/>
    <w:rsid w:val="00D819D7"/>
    <w:rsid w:val="00D9257F"/>
    <w:rsid w:val="00D96CF3"/>
    <w:rsid w:val="00DA233A"/>
    <w:rsid w:val="00DB799B"/>
    <w:rsid w:val="00DC62A1"/>
    <w:rsid w:val="00DD46D5"/>
    <w:rsid w:val="00DD5912"/>
    <w:rsid w:val="00DE185C"/>
    <w:rsid w:val="00DF0117"/>
    <w:rsid w:val="00E04E45"/>
    <w:rsid w:val="00E07357"/>
    <w:rsid w:val="00E12EF1"/>
    <w:rsid w:val="00E412EC"/>
    <w:rsid w:val="00E4130C"/>
    <w:rsid w:val="00E450AA"/>
    <w:rsid w:val="00E66D72"/>
    <w:rsid w:val="00E66F28"/>
    <w:rsid w:val="00E72790"/>
    <w:rsid w:val="00E76B6F"/>
    <w:rsid w:val="00E80F68"/>
    <w:rsid w:val="00E904CC"/>
    <w:rsid w:val="00E936D8"/>
    <w:rsid w:val="00E94189"/>
    <w:rsid w:val="00E94606"/>
    <w:rsid w:val="00EA2112"/>
    <w:rsid w:val="00ED6FC4"/>
    <w:rsid w:val="00EF1F29"/>
    <w:rsid w:val="00F00F1D"/>
    <w:rsid w:val="00F149E5"/>
    <w:rsid w:val="00F171B9"/>
    <w:rsid w:val="00F26C53"/>
    <w:rsid w:val="00F51703"/>
    <w:rsid w:val="00F51AD0"/>
    <w:rsid w:val="00F54049"/>
    <w:rsid w:val="00F542C4"/>
    <w:rsid w:val="00F63618"/>
    <w:rsid w:val="00F7749A"/>
    <w:rsid w:val="00F9292B"/>
    <w:rsid w:val="00FC7DE7"/>
    <w:rsid w:val="00FD284C"/>
    <w:rsid w:val="00FE22B9"/>
    <w:rsid w:val="00FE39DC"/>
    <w:rsid w:val="00FE4C6C"/>
    <w:rsid w:val="00FF0132"/>
    <w:rsid w:val="00FF3433"/>
    <w:rsid w:val="00FF5B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2BCF2"/>
  <w15:docId w15:val="{77344E83-A0F1-4349-9E77-136F43B4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Sans TT B5 Plain" w:eastAsiaTheme="minorHAnsi" w:hAnsi="TheSans TT B5 Plain" w:cstheme="minorBidi"/>
        <w:sz w:val="24"/>
        <w:szCs w:val="96"/>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C2B64"/>
    <w:pPr>
      <w:spacing w:after="0" w:line="240" w:lineRule="auto"/>
    </w:pPr>
    <w:rPr>
      <w:rFonts w:ascii="Calibri" w:hAnsi="Calibri" w:cs="Times New Roman"/>
      <w:sz w:val="22"/>
      <w:szCs w:val="22"/>
      <w:lang w:eastAsia="nl-BE"/>
    </w:rPr>
  </w:style>
  <w:style w:type="paragraph" w:styleId="Kop1">
    <w:name w:val="heading 1"/>
    <w:basedOn w:val="Standaard"/>
    <w:next w:val="Standaard"/>
    <w:link w:val="Kop1Char"/>
    <w:uiPriority w:val="9"/>
    <w:qFormat/>
    <w:rsid w:val="00CC2B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E77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749FF"/>
    <w:pPr>
      <w:tabs>
        <w:tab w:val="center" w:pos="4536"/>
        <w:tab w:val="right" w:pos="9072"/>
      </w:tabs>
    </w:pPr>
    <w:rPr>
      <w:rFonts w:ascii="TheSans TT B5 Plain" w:hAnsi="TheSans TT B5 Plain" w:cstheme="minorBidi"/>
      <w:sz w:val="24"/>
      <w:szCs w:val="96"/>
      <w:lang w:eastAsia="en-US"/>
    </w:rPr>
  </w:style>
  <w:style w:type="character" w:customStyle="1" w:styleId="KoptekstChar">
    <w:name w:val="Koptekst Char"/>
    <w:basedOn w:val="Standaardalinea-lettertype"/>
    <w:link w:val="Koptekst"/>
    <w:uiPriority w:val="99"/>
    <w:rsid w:val="003749FF"/>
  </w:style>
  <w:style w:type="paragraph" w:styleId="Voettekst">
    <w:name w:val="footer"/>
    <w:basedOn w:val="Standaard"/>
    <w:link w:val="VoettekstChar"/>
    <w:uiPriority w:val="99"/>
    <w:unhideWhenUsed/>
    <w:rsid w:val="003749FF"/>
    <w:pPr>
      <w:tabs>
        <w:tab w:val="center" w:pos="4536"/>
        <w:tab w:val="right" w:pos="9072"/>
      </w:tabs>
    </w:pPr>
    <w:rPr>
      <w:rFonts w:ascii="TheSans TT B5 Plain" w:hAnsi="TheSans TT B5 Plain" w:cstheme="minorBidi"/>
      <w:sz w:val="24"/>
      <w:szCs w:val="96"/>
      <w:lang w:eastAsia="en-US"/>
    </w:rPr>
  </w:style>
  <w:style w:type="character" w:customStyle="1" w:styleId="VoettekstChar">
    <w:name w:val="Voettekst Char"/>
    <w:basedOn w:val="Standaardalinea-lettertype"/>
    <w:link w:val="Voettekst"/>
    <w:uiPriority w:val="99"/>
    <w:rsid w:val="003749FF"/>
  </w:style>
  <w:style w:type="paragraph" w:styleId="Ballontekst">
    <w:name w:val="Balloon Text"/>
    <w:basedOn w:val="Standaard"/>
    <w:link w:val="BallontekstChar"/>
    <w:uiPriority w:val="99"/>
    <w:semiHidden/>
    <w:unhideWhenUsed/>
    <w:rsid w:val="003749FF"/>
    <w:rPr>
      <w:rFonts w:ascii="Tahoma" w:hAnsi="Tahoma" w:cs="Tahoma"/>
      <w:sz w:val="16"/>
      <w:szCs w:val="16"/>
      <w:lang w:eastAsia="en-US"/>
    </w:rPr>
  </w:style>
  <w:style w:type="character" w:customStyle="1" w:styleId="BallontekstChar">
    <w:name w:val="Ballontekst Char"/>
    <w:basedOn w:val="Standaardalinea-lettertype"/>
    <w:link w:val="Ballontekst"/>
    <w:uiPriority w:val="99"/>
    <w:semiHidden/>
    <w:rsid w:val="003749FF"/>
    <w:rPr>
      <w:rFonts w:ascii="Tahoma" w:hAnsi="Tahoma" w:cs="Tahoma"/>
      <w:sz w:val="16"/>
      <w:szCs w:val="16"/>
    </w:rPr>
  </w:style>
  <w:style w:type="character" w:customStyle="1" w:styleId="Kop1Char">
    <w:name w:val="Kop 1 Char"/>
    <w:basedOn w:val="Standaardalinea-lettertype"/>
    <w:link w:val="Kop1"/>
    <w:uiPriority w:val="9"/>
    <w:rsid w:val="00CC2B64"/>
    <w:rPr>
      <w:rFonts w:asciiTheme="majorHAnsi" w:eastAsiaTheme="majorEastAsia" w:hAnsiTheme="majorHAnsi" w:cstheme="majorBidi"/>
      <w:b/>
      <w:bCs/>
      <w:color w:val="365F91" w:themeColor="accent1" w:themeShade="BF"/>
      <w:sz w:val="28"/>
      <w:szCs w:val="28"/>
      <w:lang w:eastAsia="nl-BE"/>
    </w:rPr>
  </w:style>
  <w:style w:type="character" w:customStyle="1" w:styleId="Kop2Char">
    <w:name w:val="Kop 2 Char"/>
    <w:basedOn w:val="Standaardalinea-lettertype"/>
    <w:link w:val="Kop2"/>
    <w:uiPriority w:val="9"/>
    <w:rsid w:val="008E771C"/>
    <w:rPr>
      <w:rFonts w:asciiTheme="majorHAnsi" w:eastAsiaTheme="majorEastAsia" w:hAnsiTheme="majorHAnsi" w:cstheme="majorBidi"/>
      <w:b/>
      <w:bCs/>
      <w:color w:val="4F81BD" w:themeColor="accent1"/>
      <w:sz w:val="26"/>
      <w:szCs w:val="26"/>
      <w:lang w:eastAsia="nl-BE"/>
    </w:rPr>
  </w:style>
  <w:style w:type="character" w:styleId="Subtielebenadrukking">
    <w:name w:val="Subtle Emphasis"/>
    <w:basedOn w:val="Standaardalinea-lettertype"/>
    <w:uiPriority w:val="19"/>
    <w:qFormat/>
    <w:rsid w:val="008E771C"/>
    <w:rPr>
      <w:i/>
      <w:iCs/>
      <w:color w:val="808080" w:themeColor="text1" w:themeTint="7F"/>
    </w:rPr>
  </w:style>
  <w:style w:type="paragraph" w:customStyle="1" w:styleId="western">
    <w:name w:val="western"/>
    <w:basedOn w:val="Standaard"/>
    <w:rsid w:val="002046D9"/>
    <w:pPr>
      <w:spacing w:after="142" w:line="276" w:lineRule="auto"/>
    </w:pPr>
    <w:rPr>
      <w:rFonts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18290">
      <w:bodyDiv w:val="1"/>
      <w:marLeft w:val="0"/>
      <w:marRight w:val="0"/>
      <w:marTop w:val="0"/>
      <w:marBottom w:val="0"/>
      <w:divBdr>
        <w:top w:val="none" w:sz="0" w:space="0" w:color="auto"/>
        <w:left w:val="none" w:sz="0" w:space="0" w:color="auto"/>
        <w:bottom w:val="none" w:sz="0" w:space="0" w:color="auto"/>
        <w:right w:val="none" w:sz="0" w:space="0" w:color="auto"/>
      </w:divBdr>
    </w:div>
    <w:div w:id="65877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ERS\Persberichten\PZ%20BERN\Sjabloon%20persbericht%20normaal.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persbericht normaal</Template>
  <TotalTime>0</TotalTime>
  <Pages>1</Pages>
  <Words>353</Words>
  <Characters>1943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Lokale politie Berlaar-Nijlen</vt:lpstr>
    </vt:vector>
  </TitlesOfParts>
  <Company>HP</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Lokale politie Berlaar-Nijlen</dc:title>
  <dc:creator>Kris Jacobs</dc:creator>
  <cp:lastModifiedBy>Jacobs Kris</cp:lastModifiedBy>
  <cp:revision>3</cp:revision>
  <cp:lastPrinted>2018-10-29T14:52:00Z</cp:lastPrinted>
  <dcterms:created xsi:type="dcterms:W3CDTF">2018-10-29T13:59:00Z</dcterms:created>
  <dcterms:modified xsi:type="dcterms:W3CDTF">2018-10-29T15:09:00Z</dcterms:modified>
</cp:coreProperties>
</file>